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ДО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Общинските съветници от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ОбС – Никопол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Кмета и зам. Кметовете на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Община Никопол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Кметове и кметски наместници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на населени места от </w:t>
      </w:r>
    </w:p>
    <w:p w:rsidR="00A7609C" w:rsidRPr="00AB43EB" w:rsidRDefault="00A7609C" w:rsidP="00A7609C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общината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    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Областен Управител – Плевен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Default="00A7609C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 О К А Н А</w:t>
      </w:r>
    </w:p>
    <w:p w:rsidR="00A7609C" w:rsidRPr="00AB43EB" w:rsidRDefault="00A7609C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A7609C" w:rsidRPr="00AB43EB" w:rsidRDefault="00A7609C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</w:p>
    <w:p w:rsidR="00A7609C" w:rsidRPr="00AB43EB" w:rsidRDefault="00A7609C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Pr="00AB43EB" w:rsidRDefault="00A7609C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заседание на Общински Съвет – Никопол, което ще се проведе на</w:t>
      </w:r>
      <w:r w:rsidR="00C30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13.02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.2020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</w:t>
      </w:r>
      <w:r w:rsidR="00C3020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/четвъртък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</w:p>
    <w:p w:rsidR="00A7609C" w:rsidRPr="00AB43EB" w:rsidRDefault="00C30201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14.0</w:t>
      </w:r>
      <w:r w:rsidR="00A7609C"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часа в заседателната зала  на общината</w:t>
      </w:r>
    </w:p>
    <w:p w:rsidR="00A7609C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A7609C" w:rsidRPr="00AB43EB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Pr="00AB43EB" w:rsidRDefault="00A7609C" w:rsidP="00A760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съветници,</w:t>
      </w:r>
    </w:p>
    <w:p w:rsidR="00A7609C" w:rsidRPr="00AB43EB" w:rsidRDefault="00A7609C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горепосочената дата, час и място, на основание чл.23, ал.4, т.1 от ЗМСМА, свикваме заседание на Общински Съвет – Никопол, при следния</w:t>
      </w:r>
    </w:p>
    <w:p w:rsidR="00A7609C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Pr="00AB43EB" w:rsidRDefault="00A7609C" w:rsidP="00A7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 ЗА ДНЕВЕН РЕД:</w:t>
      </w:r>
    </w:p>
    <w:p w:rsidR="00A7609C" w:rsidRPr="00AB43EB" w:rsidRDefault="00A7609C" w:rsidP="00A760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Pr="0099670E" w:rsidRDefault="00A7609C" w:rsidP="00D0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</w:t>
      </w:r>
      <w:r w:rsidRPr="0099670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 xml:space="preserve">.Докладна записка 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</w:t>
      </w:r>
      <w:r w:rsidRPr="0099670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:</w:t>
      </w:r>
      <w:r w:rsidRPr="009967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006E5" w:rsidRPr="00D006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редовно заседание на общото събрание на Асоциацията по ВиК на обособена територия, обслужвана от ВиК ЕООД Плевен на </w:t>
      </w:r>
      <w:r w:rsidR="00D006E5" w:rsidRPr="00D006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24.02.</w:t>
      </w:r>
      <w:r w:rsidR="00D006E5" w:rsidRPr="00D006E5">
        <w:rPr>
          <w:rFonts w:ascii="Times New Roman" w:eastAsia="Times New Roman" w:hAnsi="Times New Roman" w:cs="Times New Roman"/>
          <w:sz w:val="24"/>
          <w:szCs w:val="24"/>
          <w:lang w:eastAsia="bg-BG"/>
        </w:rPr>
        <w:t>2020г. от 10:30ч. в Заседателната зала на  Областна администрация- Плевен</w:t>
      </w:r>
      <w:r w:rsidR="00D006E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7609C" w:rsidRPr="00AB43EB" w:rsidRDefault="00A7609C" w:rsidP="00D006E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Вносител:Кмет на общината</w:t>
      </w:r>
    </w:p>
    <w:p w:rsidR="00A7609C" w:rsidRPr="00AB43EB" w:rsidRDefault="00A7609C" w:rsidP="00D00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7609C" w:rsidRPr="00D406A0" w:rsidRDefault="00A7609C" w:rsidP="00560A51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Pr="00AB43EB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AB43EB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0A51" w:rsidRPr="00560A5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обект: „Път до археологически обект „Скална църква“ от първостепенно общинско значение, по смисъла на § 5, т. 73 от Закона за устройство на територията и включването му Програмата на Община Никопол за управление и разпореждане с имоти общинска собственост за периода 2020 г. като общински обект от първостепенно значение.</w:t>
      </w:r>
    </w:p>
    <w:p w:rsidR="00A7609C" w:rsidRPr="00AB43EB" w:rsidRDefault="00A7609C" w:rsidP="00560A5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Вносител:Кмет на общината</w:t>
      </w:r>
    </w:p>
    <w:p w:rsidR="00A7609C" w:rsidRPr="00AB43EB" w:rsidRDefault="00A7609C" w:rsidP="00560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609C" w:rsidRPr="00560A51" w:rsidRDefault="00560A51" w:rsidP="00560A51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</w:pPr>
      <w:r w:rsidRPr="00560A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7609C" w:rsidRPr="00AB43E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Изказвания,  питания, становища и предложения на граждани.</w:t>
      </w:r>
    </w:p>
    <w:p w:rsidR="00A7609C" w:rsidRPr="00AB43EB" w:rsidRDefault="00A7609C" w:rsidP="00A76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7609C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60A51" w:rsidRPr="00AB43EB" w:rsidRDefault="00560A51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A7609C" w:rsidRPr="00AB43EB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7609C" w:rsidRPr="00AB43EB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</w:t>
      </w: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</w:t>
      </w:r>
    </w:p>
    <w:p w:rsidR="00A7609C" w:rsidRPr="00AB43EB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A7609C" w:rsidRPr="00AB43EB" w:rsidRDefault="00A7609C" w:rsidP="00A76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43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A7609C" w:rsidRDefault="00A7609C" w:rsidP="00A7609C"/>
    <w:p w:rsidR="00A7609C" w:rsidRDefault="00A7609C" w:rsidP="00A7609C"/>
    <w:p w:rsidR="00C46FC9" w:rsidRDefault="00C46FC9"/>
    <w:sectPr w:rsidR="00C46FC9" w:rsidSect="00FF4A9C">
      <w:footerReference w:type="default" r:id="rId7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3B7" w:rsidRDefault="00FE43B7">
      <w:pPr>
        <w:spacing w:after="0" w:line="240" w:lineRule="auto"/>
      </w:pPr>
      <w:r>
        <w:separator/>
      </w:r>
    </w:p>
  </w:endnote>
  <w:endnote w:type="continuationSeparator" w:id="0">
    <w:p w:rsidR="00FE43B7" w:rsidRDefault="00FE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4932581"/>
      <w:docPartObj>
        <w:docPartGallery w:val="Page Numbers (Bottom of Page)"/>
        <w:docPartUnique/>
      </w:docPartObj>
    </w:sdtPr>
    <w:sdtEndPr/>
    <w:sdtContent>
      <w:p w:rsidR="00713C10" w:rsidRDefault="00AC034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3B7">
          <w:rPr>
            <w:noProof/>
          </w:rPr>
          <w:t>1</w:t>
        </w:r>
        <w:r>
          <w:fldChar w:fldCharType="end"/>
        </w:r>
      </w:p>
    </w:sdtContent>
  </w:sdt>
  <w:p w:rsidR="00950BD4" w:rsidRDefault="00FE43B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3B7" w:rsidRDefault="00FE43B7">
      <w:pPr>
        <w:spacing w:after="0" w:line="240" w:lineRule="auto"/>
      </w:pPr>
      <w:r>
        <w:separator/>
      </w:r>
    </w:p>
  </w:footnote>
  <w:footnote w:type="continuationSeparator" w:id="0">
    <w:p w:rsidR="00FE43B7" w:rsidRDefault="00FE4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9C"/>
    <w:rsid w:val="00560A51"/>
    <w:rsid w:val="00743610"/>
    <w:rsid w:val="00A7609C"/>
    <w:rsid w:val="00AC034D"/>
    <w:rsid w:val="00C30201"/>
    <w:rsid w:val="00C46FC9"/>
    <w:rsid w:val="00D006E5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76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6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A76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2020-02-11T12:18:00Z</cp:lastPrinted>
  <dcterms:created xsi:type="dcterms:W3CDTF">2020-02-11T07:47:00Z</dcterms:created>
  <dcterms:modified xsi:type="dcterms:W3CDTF">2020-02-11T12:41:00Z</dcterms:modified>
</cp:coreProperties>
</file>